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5" w:rsidRPr="00A12F15" w:rsidRDefault="00A12F15" w:rsidP="00A12F1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A12F15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АДМИНИСТРАЦИИ</w:t>
      </w:r>
    </w:p>
    <w:p w:rsidR="0005135F" w:rsidRPr="00A12F15" w:rsidRDefault="00A12F15" w:rsidP="00A12F1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F15">
        <w:rPr>
          <w:rFonts w:ascii="Times New Roman" w:hAnsi="Times New Roman" w:cs="Times New Roman"/>
          <w:b/>
          <w:color w:val="auto"/>
          <w:sz w:val="28"/>
          <w:szCs w:val="28"/>
        </w:rPr>
        <w:t>ДАТТИНСКОГО СЕЛЬСКОГО ПОСЕЛЕНИЯ</w:t>
      </w:r>
    </w:p>
    <w:p w:rsidR="00A12F15" w:rsidRDefault="00A12F15" w:rsidP="00A12F1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Ванинского муниципального района Хабаровского края</w:t>
      </w:r>
    </w:p>
    <w:p w:rsidR="00A12F15" w:rsidRDefault="00A12F15" w:rsidP="00A12F15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2F15" w:rsidRPr="00A12F15" w:rsidRDefault="00A12F15" w:rsidP="00A12F1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F15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</w:p>
    <w:p w:rsidR="0005135F" w:rsidRPr="0005135F" w:rsidRDefault="0005135F" w:rsidP="0005135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14.01.2020               </w:t>
      </w:r>
      <w:r w:rsidR="00A12F1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    1-р</w:t>
      </w:r>
    </w:p>
    <w:p w:rsidR="0005135F" w:rsidRDefault="00A12F15" w:rsidP="0005135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с.Датта</w:t>
      </w:r>
    </w:p>
    <w:p w:rsidR="0005135F" w:rsidRDefault="0005135F" w:rsidP="0005135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Default="0005135F" w:rsidP="0005135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Pr="0005135F" w:rsidRDefault="0005135F" w:rsidP="0005135F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174AB0" w:rsidRDefault="0005135F" w:rsidP="0005135F">
      <w:pPr>
        <w:spacing w:after="0" w:line="240" w:lineRule="exact"/>
        <w:ind w:left="0" w:right="5245"/>
        <w:rPr>
          <w:rFonts w:ascii="Times New Roman" w:hAnsi="Times New Roman" w:cs="Times New Roman"/>
          <w:color w:val="auto"/>
          <w:sz w:val="28"/>
          <w:szCs w:val="28"/>
        </w:rPr>
      </w:pP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05135F"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 силу распоряжения администрации Даттинского сельского поселения от 02.02.2016 №3-р</w:t>
      </w:r>
    </w:p>
    <w:p w:rsidR="0005135F" w:rsidRDefault="0005135F" w:rsidP="0005135F">
      <w:pPr>
        <w:spacing w:after="0" w:line="240" w:lineRule="auto"/>
        <w:ind w:left="0" w:right="5244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Default="0005135F" w:rsidP="0005135F">
      <w:pPr>
        <w:spacing w:after="0" w:line="240" w:lineRule="auto"/>
        <w:ind w:left="0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 целях приведения в соответствие с законодательством нормативно-правовых актов Даттинского сельского поселения</w:t>
      </w:r>
    </w:p>
    <w:p w:rsidR="0005135F" w:rsidRPr="0005135F" w:rsidRDefault="0005135F" w:rsidP="0005135F">
      <w:pPr>
        <w:spacing w:after="0" w:line="240" w:lineRule="auto"/>
        <w:ind w:left="0" w:right="-1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Default="0005135F" w:rsidP="0005135F">
      <w:p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135F">
        <w:rPr>
          <w:rFonts w:ascii="Times New Roman" w:hAnsi="Times New Roman" w:cs="Times New Roman"/>
          <w:color w:val="auto"/>
          <w:sz w:val="28"/>
          <w:szCs w:val="28"/>
        </w:rPr>
        <w:t>1. Признать утратившим силу распоряжени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Даттинского сельского поселения от 02.02.2016 №3-р «О порядке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Даттинского сельского поселения, и лиц, замещающих должности муниципальной службы в администрации Даттинского сельского поселения, членов их семей на официальном сайте администрации Даттинского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распоряжение на официальном сайте Даттинского сельского поселения  </w:t>
      </w:r>
      <w:r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Интернет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05135F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распоряжения оставляю за собой.</w:t>
      </w: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>. Настоящее распоряжение вступает в силу после его официального опубликования.</w:t>
      </w: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5135F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поселения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Pr="0005135F">
        <w:rPr>
          <w:rFonts w:ascii="Times New Roman" w:hAnsi="Times New Roman" w:cs="Times New Roman"/>
          <w:color w:val="auto"/>
          <w:sz w:val="28"/>
          <w:szCs w:val="28"/>
        </w:rPr>
        <w:t>В.Н.Бурмышева</w:t>
      </w:r>
    </w:p>
    <w:p w:rsidR="0005135F" w:rsidRPr="0005135F" w:rsidRDefault="0005135F" w:rsidP="0005135F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35F" w:rsidRPr="0005135F" w:rsidRDefault="0005135F" w:rsidP="0005135F">
      <w:pPr>
        <w:pStyle w:val="ab"/>
        <w:spacing w:after="0" w:line="240" w:lineRule="auto"/>
        <w:ind w:left="1068" w:right="-1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5135F" w:rsidRPr="0005135F" w:rsidSect="00D95CB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03B"/>
    <w:multiLevelType w:val="hybridMultilevel"/>
    <w:tmpl w:val="58F89C60"/>
    <w:lvl w:ilvl="0" w:tplc="407AF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06"/>
    <w:rsid w:val="0005135F"/>
    <w:rsid w:val="003C24C4"/>
    <w:rsid w:val="005746CE"/>
    <w:rsid w:val="005F7581"/>
    <w:rsid w:val="006877F8"/>
    <w:rsid w:val="00752EBC"/>
    <w:rsid w:val="00860498"/>
    <w:rsid w:val="00A07406"/>
    <w:rsid w:val="00A12F15"/>
    <w:rsid w:val="00CD5510"/>
    <w:rsid w:val="00D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BC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752EBC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BC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BC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B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B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BC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B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B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B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2EB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2EB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2EB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52EBC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752EBC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752EBC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752EB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752EB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752EB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2EBC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2EBC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752EBC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2EBC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752EBC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752EBC"/>
    <w:rPr>
      <w:b/>
      <w:bCs/>
      <w:spacing w:val="0"/>
    </w:rPr>
  </w:style>
  <w:style w:type="character" w:styleId="a9">
    <w:name w:val="Emphasis"/>
    <w:uiPriority w:val="20"/>
    <w:qFormat/>
    <w:rsid w:val="00752EBC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2E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E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EBC"/>
    <w:rPr>
      <w:i/>
      <w:iCs/>
    </w:rPr>
  </w:style>
  <w:style w:type="character" w:customStyle="1" w:styleId="22">
    <w:name w:val="Цитата 2 Знак"/>
    <w:link w:val="21"/>
    <w:uiPriority w:val="29"/>
    <w:rsid w:val="00752EBC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52EB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752EBC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752EBC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752EBC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752EB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752EBC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752EBC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EBC"/>
    <w:pPr>
      <w:outlineLvl w:val="9"/>
    </w:pPr>
    <w:rPr>
      <w:lang w:bidi="en-US"/>
    </w:rPr>
  </w:style>
  <w:style w:type="paragraph" w:customStyle="1" w:styleId="af4">
    <w:name w:val="Знак"/>
    <w:basedOn w:val="a"/>
    <w:rsid w:val="0005135F"/>
    <w:pPr>
      <w:spacing w:before="100" w:beforeAutospacing="1" w:after="100" w:afterAutospacing="1" w:line="240" w:lineRule="auto"/>
      <w:ind w:left="0"/>
    </w:pPr>
    <w:rPr>
      <w:rFonts w:ascii="Tahoma" w:eastAsia="Times New Roman" w:hAnsi="Tahoma" w:cs="Times New Roman"/>
      <w:color w:val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BC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752EBC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BC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BC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B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B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BC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B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B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B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2EB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2EB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2EB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52EBC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752EBC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752EBC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752EB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752EB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752EB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2EBC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2EBC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752EBC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2EBC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752EBC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752EBC"/>
    <w:rPr>
      <w:b/>
      <w:bCs/>
      <w:spacing w:val="0"/>
    </w:rPr>
  </w:style>
  <w:style w:type="character" w:styleId="a9">
    <w:name w:val="Emphasis"/>
    <w:uiPriority w:val="20"/>
    <w:qFormat/>
    <w:rsid w:val="00752EBC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2E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E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EBC"/>
    <w:rPr>
      <w:i/>
      <w:iCs/>
    </w:rPr>
  </w:style>
  <w:style w:type="character" w:customStyle="1" w:styleId="22">
    <w:name w:val="Цитата 2 Знак"/>
    <w:link w:val="21"/>
    <w:uiPriority w:val="29"/>
    <w:rsid w:val="00752EBC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752EB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752EBC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752EBC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752EBC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752EB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752EBC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752EBC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EBC"/>
    <w:pPr>
      <w:outlineLvl w:val="9"/>
    </w:pPr>
    <w:rPr>
      <w:lang w:bidi="en-US"/>
    </w:rPr>
  </w:style>
  <w:style w:type="paragraph" w:customStyle="1" w:styleId="af4">
    <w:name w:val="Знак"/>
    <w:basedOn w:val="a"/>
    <w:rsid w:val="0005135F"/>
    <w:pPr>
      <w:spacing w:before="100" w:beforeAutospacing="1" w:after="100" w:afterAutospacing="1" w:line="240" w:lineRule="auto"/>
      <w:ind w:left="0"/>
    </w:pPr>
    <w:rPr>
      <w:rFonts w:ascii="Tahoma" w:eastAsia="Times New Roman" w:hAnsi="Tahoma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7</cp:revision>
  <cp:lastPrinted>2020-01-14T04:43:00Z</cp:lastPrinted>
  <dcterms:created xsi:type="dcterms:W3CDTF">2020-01-14T04:36:00Z</dcterms:created>
  <dcterms:modified xsi:type="dcterms:W3CDTF">2024-02-28T02:41:00Z</dcterms:modified>
</cp:coreProperties>
</file>